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87" w:rsidRPr="009913D6" w:rsidRDefault="00303260">
      <w:pPr>
        <w:pStyle w:val="1"/>
        <w:rPr>
          <w:rFonts w:asciiTheme="minorEastAsia" w:eastAsiaTheme="minorEastAsia" w:hAnsiTheme="minorEastAsia"/>
          <w:color w:val="000000" w:themeColor="text1"/>
        </w:rPr>
      </w:pPr>
      <w:bookmarkStart w:id="0" w:name="_Toc462394159"/>
      <w:r w:rsidRPr="009913D6">
        <w:rPr>
          <w:rFonts w:asciiTheme="minorEastAsia" w:eastAsiaTheme="minorEastAsia" w:hAnsiTheme="minorEastAsia" w:hint="eastAsia"/>
          <w:color w:val="000000" w:themeColor="text1"/>
        </w:rPr>
        <w:t>语</w:t>
      </w:r>
      <w:r w:rsidR="00CD3FFC" w:rsidRPr="009913D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9913D6">
        <w:rPr>
          <w:rFonts w:asciiTheme="minorEastAsia" w:eastAsiaTheme="minorEastAsia" w:hAnsiTheme="minorEastAsia" w:hint="eastAsia"/>
          <w:color w:val="000000" w:themeColor="text1"/>
        </w:rPr>
        <w:t>文</w:t>
      </w:r>
      <w:bookmarkEnd w:id="0"/>
    </w:p>
    <w:p w:rsidR="00264AD6" w:rsidRPr="009913D6" w:rsidRDefault="00264AD6">
      <w:pPr>
        <w:pStyle w:val="a3"/>
        <w:ind w:firstLineChars="0" w:firstLine="0"/>
        <w:jc w:val="center"/>
        <w:rPr>
          <w:rFonts w:asciiTheme="minorEastAsia" w:hAnsiTheme="minorEastAsia"/>
          <w:b/>
          <w:color w:val="000000" w:themeColor="text1"/>
          <w:sz w:val="32"/>
        </w:rPr>
      </w:pPr>
      <w:bookmarkStart w:id="1" w:name="_Toc462394160"/>
    </w:p>
    <w:p w:rsidR="00223C87" w:rsidRPr="009913D6" w:rsidRDefault="00303260">
      <w:pPr>
        <w:pStyle w:val="a3"/>
        <w:ind w:firstLineChars="0" w:firstLine="0"/>
        <w:jc w:val="center"/>
        <w:rPr>
          <w:rFonts w:asciiTheme="minorEastAsia" w:hAnsiTheme="minorEastAsia"/>
          <w:b/>
          <w:color w:val="000000" w:themeColor="text1"/>
          <w:sz w:val="32"/>
        </w:rPr>
      </w:pPr>
      <w:r w:rsidRPr="009913D6">
        <w:rPr>
          <w:rFonts w:asciiTheme="minorEastAsia" w:hAnsiTheme="minorEastAsia" w:hint="eastAsia"/>
          <w:b/>
          <w:color w:val="000000" w:themeColor="text1"/>
          <w:sz w:val="32"/>
        </w:rPr>
        <w:t>Ⅰ. 考核目标与要求</w:t>
      </w:r>
      <w:bookmarkEnd w:id="1"/>
    </w:p>
    <w:p w:rsidR="00264AD6" w:rsidRPr="009913D6" w:rsidRDefault="00264AD6">
      <w:pPr>
        <w:pStyle w:val="a3"/>
        <w:ind w:firstLineChars="0" w:firstLine="0"/>
        <w:jc w:val="center"/>
        <w:rPr>
          <w:rFonts w:asciiTheme="minorEastAsia" w:hAnsiTheme="minorEastAsia"/>
          <w:b/>
          <w:color w:val="000000" w:themeColor="text1"/>
        </w:rPr>
      </w:pP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根据普通高等学校对新生</w:t>
      </w:r>
      <w:bookmarkStart w:id="2" w:name="_GoBack"/>
      <w:bookmarkEnd w:id="2"/>
      <w:r w:rsidR="0066417A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思想道德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素质</w:t>
      </w:r>
      <w:r w:rsidR="00134161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和</w:t>
      </w:r>
      <w:r w:rsidR="00134161"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>科学文化素质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的要求，依据中华人民共和国教育部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>2003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年颁布的《普通高中课程方案（实验）》和《普通高中语文课程标准（实验）》，确定高考语文科考核目标与要求。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高考语文</w:t>
      </w:r>
      <w:r w:rsidR="00E80FD6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科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要求考查考生识记、理解、分析综合、鉴赏评价、表达应用和探究六种能力，表现为六个层级</w:t>
      </w:r>
      <w:r w:rsidR="005D692D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，具体要求如下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。</w:t>
      </w:r>
    </w:p>
    <w:p w:rsidR="00223C87" w:rsidRPr="009913D6" w:rsidRDefault="005D692D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 xml:space="preserve">A. </w:t>
      </w:r>
      <w:r w:rsidR="00303260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识记：指识别和记忆，是最基本的能力层级。要求能识别和记忆语文基础知识、文化常识和名句名篇等。</w:t>
      </w:r>
    </w:p>
    <w:p w:rsidR="00223C87" w:rsidRPr="009913D6" w:rsidRDefault="005D692D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 xml:space="preserve">B. </w:t>
      </w:r>
      <w:r w:rsidR="00303260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理解：指领会并能作简单的解释，是在识记基础上高一级的能力层级。要求能够领会并解释词语、句子、段落等的意思。</w:t>
      </w:r>
    </w:p>
    <w:p w:rsidR="00223C87" w:rsidRPr="009913D6" w:rsidRDefault="005D692D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 xml:space="preserve">C. </w:t>
      </w:r>
      <w:r w:rsidR="00303260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分析综合：指分解剖析和归纳整合，是在识记和理解的基础上进一步提高了的能力层级。要求能够筛选材料中的信息，分解剖析相关现象和问题，并予以归纳整合。</w:t>
      </w:r>
    </w:p>
    <w:p w:rsidR="00223C87" w:rsidRPr="009913D6" w:rsidRDefault="005D692D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 xml:space="preserve">D. </w:t>
      </w:r>
      <w:r w:rsidR="00303260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鉴赏评价：指对阅读材料的鉴别、赏析和评说，是以识记、理解和分析综合为基础，在阅读方面发展了的能力层级。</w:t>
      </w:r>
    </w:p>
    <w:p w:rsidR="00223C87" w:rsidRPr="009913D6" w:rsidRDefault="005D692D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 xml:space="preserve">E. </w:t>
      </w:r>
      <w:r w:rsidR="00303260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表达应用：指对语文知识和能力的运用，是以识记、理解和分析综合为基础，在表达方面发展了的能力层级。</w:t>
      </w:r>
    </w:p>
    <w:p w:rsidR="00223C87" w:rsidRPr="009913D6" w:rsidRDefault="005D692D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 xml:space="preserve">F. </w:t>
      </w:r>
      <w:r w:rsidR="00303260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探究：指对某些问题进行探讨，有发现、有创见，是以识记、理解和分析综合为基础，在创新性思维方面发展了的能力层级。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对</w:t>
      </w:r>
      <w:r w:rsidR="004361AF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A</w:t>
      </w:r>
      <w:r w:rsidR="004361AF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、</w:t>
      </w:r>
      <w:r w:rsidR="004361AF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B</w:t>
      </w:r>
      <w:r w:rsidR="004361AF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、</w:t>
      </w:r>
      <w:r w:rsidR="004361AF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C</w:t>
      </w:r>
      <w:r w:rsidR="004361AF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、</w:t>
      </w:r>
      <w:r w:rsidR="004361AF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D</w:t>
      </w:r>
      <w:r w:rsidR="004361AF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、</w:t>
      </w:r>
      <w:r w:rsidR="004361AF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E</w:t>
      </w:r>
      <w:r w:rsidR="004361AF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、</w:t>
      </w:r>
      <w:r w:rsidR="004361AF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F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六个能力层级均可有不同</w:t>
      </w:r>
      <w:r w:rsidR="005D692D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难易程度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的考查。</w:t>
      </w:r>
    </w:p>
    <w:p w:rsidR="00223C87" w:rsidRPr="009913D6" w:rsidRDefault="00223C87">
      <w:pPr>
        <w:ind w:firstLine="420"/>
        <w:rPr>
          <w:rFonts w:asciiTheme="minorEastAsia" w:hAnsiTheme="minorEastAsia"/>
          <w:color w:val="000000" w:themeColor="text1"/>
        </w:rPr>
      </w:pPr>
    </w:p>
    <w:p w:rsidR="00223C87" w:rsidRPr="009913D6" w:rsidRDefault="00303260">
      <w:pPr>
        <w:pStyle w:val="a3"/>
        <w:ind w:firstLineChars="0" w:firstLine="0"/>
        <w:jc w:val="center"/>
        <w:rPr>
          <w:rFonts w:asciiTheme="minorEastAsia" w:hAnsiTheme="minorEastAsia"/>
          <w:b/>
          <w:color w:val="000000" w:themeColor="text1"/>
        </w:rPr>
      </w:pPr>
      <w:bookmarkStart w:id="3" w:name="_Toc462394161"/>
      <w:r w:rsidRPr="009913D6">
        <w:rPr>
          <w:rFonts w:asciiTheme="minorEastAsia" w:hAnsiTheme="minorEastAsia" w:hint="eastAsia"/>
          <w:b/>
          <w:color w:val="000000" w:themeColor="text1"/>
          <w:sz w:val="32"/>
        </w:rPr>
        <w:t>Ⅱ. 考试范围与要求</w:t>
      </w:r>
      <w:bookmarkEnd w:id="3"/>
    </w:p>
    <w:p w:rsidR="00223C87" w:rsidRPr="009913D6" w:rsidRDefault="00223C87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根据普通高等学校对新生</w:t>
      </w:r>
      <w:r w:rsidR="00134161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思想道德素质</w:t>
      </w:r>
      <w:r w:rsidR="00134161"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>和科学文化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素质的要求，依据中华人民共和国教育部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>2003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年颁布的《普通高中课程方案（实验）》和《普通高中语文课程标准（实验）》，确定</w:t>
      </w:r>
      <w:r w:rsidR="00E80FD6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高考语文科考试范围与要求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。根据高中语文课程标准规定的必修课程中阅读与鉴赏、表达与交流两个目标的</w:t>
      </w:r>
      <w:r w:rsidRPr="009913D6">
        <w:rPr>
          <w:rFonts w:asciiTheme="minorEastAsia" w:hAnsiTheme="minorEastAsia" w:cs="Times New Roman" w:hint="eastAsia"/>
          <w:color w:val="000000" w:themeColor="text1"/>
          <w:kern w:val="2"/>
          <w:szCs w:val="21"/>
        </w:rPr>
        <w:t>“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语文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>1</w:t>
      </w:r>
      <w:r w:rsidRPr="009913D6">
        <w:rPr>
          <w:rFonts w:asciiTheme="minorEastAsia" w:hAnsiTheme="minorEastAsia" w:cs="Times New Roman" w:hint="eastAsia"/>
          <w:color w:val="000000" w:themeColor="text1"/>
          <w:kern w:val="2"/>
          <w:szCs w:val="21"/>
        </w:rPr>
        <w:t>”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至</w:t>
      </w:r>
      <w:r w:rsidRPr="009913D6">
        <w:rPr>
          <w:rFonts w:asciiTheme="minorEastAsia" w:hAnsiTheme="minorEastAsia" w:cs="Times New Roman" w:hint="eastAsia"/>
          <w:color w:val="000000" w:themeColor="text1"/>
          <w:kern w:val="2"/>
          <w:szCs w:val="21"/>
        </w:rPr>
        <w:t>“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语文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>5</w:t>
      </w:r>
      <w:r w:rsidRPr="009913D6">
        <w:rPr>
          <w:rFonts w:asciiTheme="minorEastAsia" w:hAnsiTheme="minorEastAsia" w:cs="Times New Roman" w:hint="eastAsia"/>
          <w:color w:val="000000" w:themeColor="text1"/>
          <w:kern w:val="2"/>
          <w:szCs w:val="21"/>
        </w:rPr>
        <w:t>”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五个模块，选修课程中诗歌与散文、小说与戏剧、新闻与传记、语言文字应用、文化论著研读五个系列，组成考试内容。考试内容分为阅读和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lastRenderedPageBreak/>
        <w:t>表达两个部分。阅读部分包括现代文阅读和古诗文阅读，表达部分包括语言文字应用和写作。考试的各部分内容均可有难易不同的考查。</w:t>
      </w:r>
    </w:p>
    <w:p w:rsidR="00223C87" w:rsidRPr="009913D6" w:rsidRDefault="00303260" w:rsidP="00BC0AA5">
      <w:pPr>
        <w:ind w:firstLine="482"/>
        <w:rPr>
          <w:rFonts w:ascii="宋体" w:eastAsia="宋体" w:hAnsi="宋体" w:cs="Times New Roman"/>
          <w:b/>
          <w:color w:val="000000" w:themeColor="text1"/>
          <w:kern w:val="2"/>
          <w:sz w:val="24"/>
          <w:szCs w:val="24"/>
        </w:rPr>
      </w:pPr>
      <w:r w:rsidRPr="009913D6">
        <w:rPr>
          <w:rFonts w:ascii="宋体" w:eastAsia="宋体" w:hAnsi="宋体" w:cs="Times New Roman" w:hint="eastAsia"/>
          <w:b/>
          <w:color w:val="000000" w:themeColor="text1"/>
          <w:kern w:val="2"/>
          <w:sz w:val="24"/>
          <w:szCs w:val="24"/>
        </w:rPr>
        <w:t>一、现代文阅读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现代文阅读内容及相应的能力层级如下：</w:t>
      </w:r>
    </w:p>
    <w:p w:rsidR="00223C87" w:rsidRPr="009913D6" w:rsidRDefault="00303260" w:rsidP="00BC0AA5">
      <w:pPr>
        <w:ind w:firstLine="422"/>
        <w:jc w:val="both"/>
        <w:rPr>
          <w:rFonts w:ascii="Times New Roman" w:eastAsia="宋体" w:hAnsi="Times New Roman" w:cs="Times New Roman"/>
          <w:b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b/>
          <w:color w:val="000000" w:themeColor="text1"/>
          <w:kern w:val="2"/>
          <w:szCs w:val="21"/>
        </w:rPr>
        <w:t>（一）论述类文本阅读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阅读中外论述类文本。了解政论文、学术论文、时评、书评等论述类文体的基本特征和主要表达方式。阅读论述类文本，应注重文本的说理性和逻辑性，分析文本的论点、论据和论证方法。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>1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 xml:space="preserve">．理解　</w:t>
      </w:r>
      <w:r w:rsidR="005D692D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B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⑴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理解文中重要概念的含义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宋体" w:eastAsia="宋体" w:hAnsi="宋体" w:cs="宋体" w:hint="eastAsia"/>
          <w:color w:val="000000" w:themeColor="text1"/>
          <w:kern w:val="2"/>
          <w:szCs w:val="21"/>
        </w:rPr>
        <w:t>⑵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理解文中重要句子的含意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>2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 xml:space="preserve">．分析综合　</w:t>
      </w:r>
      <w:r w:rsidR="005D692D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C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⑴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筛选并整合文中的信息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宋体" w:eastAsia="宋体" w:hAnsi="宋体" w:cs="宋体" w:hint="eastAsia"/>
          <w:color w:val="000000" w:themeColor="text1"/>
          <w:kern w:val="2"/>
          <w:szCs w:val="21"/>
        </w:rPr>
        <w:t>⑵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分析文章结构，归纳内容要点，概括中心意思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宋体" w:eastAsia="宋体" w:hAnsi="宋体" w:cs="宋体" w:hint="eastAsia"/>
          <w:color w:val="000000" w:themeColor="text1"/>
          <w:kern w:val="2"/>
          <w:szCs w:val="21"/>
        </w:rPr>
        <w:t>⑶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分析论点、论据和论证方法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⑷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分析概括作者在文中的观点态度</w:t>
      </w:r>
    </w:p>
    <w:p w:rsidR="00134161" w:rsidRPr="009913D6" w:rsidRDefault="00134161" w:rsidP="00134161">
      <w:pPr>
        <w:ind w:firstLine="422"/>
        <w:jc w:val="both"/>
        <w:rPr>
          <w:rFonts w:ascii="Times New Roman" w:eastAsia="宋体" w:hAnsi="Times New Roman" w:cs="Times New Roman"/>
          <w:b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b/>
          <w:color w:val="000000" w:themeColor="text1"/>
          <w:kern w:val="2"/>
          <w:szCs w:val="21"/>
        </w:rPr>
        <w:t>（二）实用类文本阅读</w:t>
      </w:r>
    </w:p>
    <w:p w:rsidR="00134161" w:rsidRPr="009913D6" w:rsidRDefault="00134161" w:rsidP="00134161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阅读和评价中外实用类文本。了解新闻、传记、报告、科普文章的文体基本特征和主要表现手法。阅读实用类文本，应注重真实性和实用性，准确解读文本，筛选整合信息，分析思想内容、构成要素和语言特色，评价文本的社会功用，探讨文本反映的人生价值和时代精神。</w:t>
      </w:r>
    </w:p>
    <w:p w:rsidR="00134161" w:rsidRPr="009913D6" w:rsidRDefault="00134161" w:rsidP="00134161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>1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 xml:space="preserve">．理解　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B</w:t>
      </w:r>
    </w:p>
    <w:p w:rsidR="00134161" w:rsidRPr="009913D6" w:rsidRDefault="00134161" w:rsidP="00134161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⑴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理解文中重要概念的含义</w:t>
      </w:r>
    </w:p>
    <w:p w:rsidR="00134161" w:rsidRPr="009913D6" w:rsidRDefault="00134161" w:rsidP="00134161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⑵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理解文中重要句子的含意</w:t>
      </w:r>
    </w:p>
    <w:p w:rsidR="00134161" w:rsidRPr="009913D6" w:rsidRDefault="00134161" w:rsidP="00134161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>2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 xml:space="preserve">．分析综合　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C</w:t>
      </w:r>
    </w:p>
    <w:p w:rsidR="00134161" w:rsidRPr="009913D6" w:rsidRDefault="00134161" w:rsidP="00134161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⑴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筛选并整合文中信息</w:t>
      </w:r>
    </w:p>
    <w:p w:rsidR="00134161" w:rsidRPr="009913D6" w:rsidRDefault="00134161" w:rsidP="00134161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⑵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分析语言特色，把握文章结构，概括中心意思</w:t>
      </w:r>
    </w:p>
    <w:p w:rsidR="00134161" w:rsidRPr="009913D6" w:rsidRDefault="00134161" w:rsidP="00134161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宋体" w:eastAsia="宋体" w:hAnsi="宋体" w:cs="宋体" w:hint="eastAsia"/>
          <w:color w:val="000000" w:themeColor="text1"/>
          <w:kern w:val="2"/>
          <w:szCs w:val="21"/>
        </w:rPr>
        <w:t>⑶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分析文本的文体特征和主要表现手法</w:t>
      </w:r>
    </w:p>
    <w:p w:rsidR="00134161" w:rsidRPr="009913D6" w:rsidRDefault="00134161" w:rsidP="00134161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>3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 xml:space="preserve">．鉴赏评价　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D</w:t>
      </w:r>
    </w:p>
    <w:p w:rsidR="00134161" w:rsidRPr="009913D6" w:rsidRDefault="00134161" w:rsidP="00134161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⑴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评价文本的主要观点和基本倾向</w:t>
      </w:r>
    </w:p>
    <w:p w:rsidR="00134161" w:rsidRPr="009913D6" w:rsidRDefault="00134161" w:rsidP="00134161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⑵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评价文本产生的社会价值和影响</w:t>
      </w:r>
    </w:p>
    <w:p w:rsidR="00134161" w:rsidRPr="009913D6" w:rsidRDefault="00134161" w:rsidP="00134161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宋体" w:eastAsia="宋体" w:hAnsi="宋体" w:cs="宋体" w:hint="eastAsia"/>
          <w:color w:val="000000" w:themeColor="text1"/>
          <w:kern w:val="2"/>
          <w:szCs w:val="21"/>
        </w:rPr>
        <w:lastRenderedPageBreak/>
        <w:t>⑶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对文本的某种特色作深度的思考和判断</w:t>
      </w:r>
    </w:p>
    <w:p w:rsidR="00134161" w:rsidRPr="009913D6" w:rsidRDefault="00134161" w:rsidP="00134161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>4</w:t>
      </w:r>
      <w:r w:rsidRPr="009913D6">
        <w:rPr>
          <w:rFonts w:ascii="宋体" w:eastAsia="宋体" w:hAnsi="宋体" w:cs="Times New Roman" w:hint="eastAsia"/>
          <w:color w:val="000000" w:themeColor="text1"/>
        </w:rPr>
        <w:t>．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 xml:space="preserve">探究　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F</w:t>
      </w:r>
    </w:p>
    <w:p w:rsidR="00134161" w:rsidRPr="009913D6" w:rsidRDefault="00134161" w:rsidP="00134161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⑴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从不同角度和层面发掘文本反映的人生价值和时代精神</w:t>
      </w:r>
    </w:p>
    <w:p w:rsidR="00134161" w:rsidRPr="009913D6" w:rsidRDefault="00134161" w:rsidP="00134161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⑵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探讨作者的写作背景和写作意图</w:t>
      </w:r>
    </w:p>
    <w:p w:rsidR="00134161" w:rsidRPr="009913D6" w:rsidRDefault="00134161" w:rsidP="00134161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宋体" w:eastAsia="宋体" w:hAnsi="宋体" w:cs="宋体" w:hint="eastAsia"/>
          <w:color w:val="000000" w:themeColor="text1"/>
          <w:kern w:val="2"/>
          <w:szCs w:val="21"/>
        </w:rPr>
        <w:t>⑶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探究文本中的某些问题，提出自己的见解</w:t>
      </w:r>
    </w:p>
    <w:p w:rsidR="00223C87" w:rsidRPr="009913D6" w:rsidRDefault="00303260" w:rsidP="00BC0AA5">
      <w:pPr>
        <w:ind w:firstLine="422"/>
        <w:jc w:val="both"/>
        <w:rPr>
          <w:rFonts w:ascii="Times New Roman" w:eastAsia="宋体" w:hAnsi="Times New Roman" w:cs="Times New Roman"/>
          <w:b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b/>
          <w:color w:val="000000" w:themeColor="text1"/>
          <w:kern w:val="2"/>
          <w:szCs w:val="21"/>
        </w:rPr>
        <w:t>（</w:t>
      </w:r>
      <w:r w:rsidR="009B020C" w:rsidRPr="009913D6">
        <w:rPr>
          <w:rFonts w:ascii="Times New Roman" w:eastAsia="宋体" w:hAnsi="Times New Roman" w:cs="Times New Roman" w:hint="eastAsia"/>
          <w:b/>
          <w:color w:val="000000" w:themeColor="text1"/>
          <w:kern w:val="2"/>
          <w:szCs w:val="21"/>
        </w:rPr>
        <w:t>三</w:t>
      </w:r>
      <w:r w:rsidRPr="009913D6">
        <w:rPr>
          <w:rFonts w:ascii="Times New Roman" w:eastAsia="宋体" w:hAnsi="Times New Roman" w:cs="Times New Roman" w:hint="eastAsia"/>
          <w:b/>
          <w:color w:val="000000" w:themeColor="text1"/>
          <w:kern w:val="2"/>
          <w:szCs w:val="21"/>
        </w:rPr>
        <w:t>）文学类文本阅读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阅读和鉴赏中外文学作品。了解小说、散文、诗歌、戏剧等文学体裁的基本特征和主要表现手法。阅读鉴赏文学作品，应注重价值判断和审美体验，感受形象，品味语言，领悟内涵，分析艺术表现力，理解作品反映的社会生活和情感世界，探索作品蕴涵的民族心理和人文精神。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>1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 xml:space="preserve">．理解　</w:t>
      </w:r>
      <w:r w:rsidR="005D692D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B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⑴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理解文中重要词语的含义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⑵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理解文中重要句子的含意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>2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 xml:space="preserve">．分析综合　</w:t>
      </w:r>
      <w:r w:rsidR="005D692D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C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⑴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分析作品结构，概括作品主题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⑵</w:t>
      </w:r>
      <w:r w:rsidR="00E538EE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分析作品的体裁特征和表现手法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>3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 xml:space="preserve">．鉴赏评价　</w:t>
      </w:r>
      <w:r w:rsidR="005D692D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D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⑴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体会重要语句的丰富含意，品味精彩的语言表达艺术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⑵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鉴赏作品的文学形象，领悟作品的艺术魅力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宋体" w:eastAsia="宋体" w:hAnsi="宋体" w:cs="宋体" w:hint="eastAsia"/>
          <w:color w:val="000000" w:themeColor="text1"/>
          <w:kern w:val="2"/>
          <w:szCs w:val="21"/>
        </w:rPr>
        <w:t>⑶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评价作品表现出的价值判断和审美取向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>4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 xml:space="preserve">．探究　</w:t>
      </w:r>
      <w:r w:rsidR="005D692D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F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⑴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从不同角度和层面发掘作品的意蕴、民族心理和人文精神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⑵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探讨作者的创作背景和创作意图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宋体" w:eastAsia="宋体" w:hAnsi="宋体" w:cs="宋体" w:hint="eastAsia"/>
          <w:color w:val="000000" w:themeColor="text1"/>
          <w:kern w:val="2"/>
          <w:szCs w:val="21"/>
        </w:rPr>
        <w:t>⑶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对作品进行个性化阅读和有创意的解读</w:t>
      </w:r>
    </w:p>
    <w:p w:rsidR="00223C87" w:rsidRPr="009913D6" w:rsidRDefault="00303260" w:rsidP="00BC0AA5">
      <w:pPr>
        <w:ind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9913D6">
        <w:rPr>
          <w:rFonts w:ascii="宋体" w:eastAsia="宋体" w:hAnsi="宋体" w:hint="eastAsia"/>
          <w:b/>
          <w:color w:val="000000" w:themeColor="text1"/>
          <w:sz w:val="24"/>
          <w:szCs w:val="24"/>
        </w:rPr>
        <w:t>二、古诗文阅读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阅读浅易的古代诗文。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>1</w:t>
      </w:r>
      <w:r w:rsidRPr="009913D6">
        <w:rPr>
          <w:rFonts w:ascii="宋体" w:eastAsia="宋体" w:hAnsi="宋体" w:cs="Times New Roman" w:hint="eastAsia"/>
          <w:color w:val="000000" w:themeColor="text1"/>
        </w:rPr>
        <w:t>．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 xml:space="preserve">识记　</w:t>
      </w:r>
      <w:r w:rsidR="005D692D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A</w:t>
      </w:r>
    </w:p>
    <w:p w:rsidR="00223C87" w:rsidRPr="009913D6" w:rsidRDefault="00264EC8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默写常见的名句名篇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>2</w:t>
      </w:r>
      <w:r w:rsidRPr="009913D6">
        <w:rPr>
          <w:rFonts w:ascii="宋体" w:eastAsia="宋体" w:hAnsi="宋体" w:cs="Times New Roman" w:hint="eastAsia"/>
          <w:color w:val="000000" w:themeColor="text1"/>
        </w:rPr>
        <w:t>．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 xml:space="preserve">理解　</w:t>
      </w:r>
      <w:r w:rsidR="005D692D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B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⑴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理解常见文言实词在文中的含义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⑵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理解常见文言虚词在文中的意义和用法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lastRenderedPageBreak/>
        <w:t>常见文言虚词：而、何、乎、乃、其、且、若、所、为、焉、也、以、因、于、与、则、者、之。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⑶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理解与现代汉语不同的句式和用法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不同的句式和用法：判断句、被动句、宾语前置、成分省略和词类活用。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⑷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了解并掌握常见的古代文化知识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⑸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理解并翻译文中的句子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>3</w:t>
      </w:r>
      <w:r w:rsidRPr="009913D6">
        <w:rPr>
          <w:rFonts w:ascii="宋体" w:eastAsia="宋体" w:hAnsi="宋体" w:cs="Times New Roman" w:hint="eastAsia"/>
          <w:color w:val="000000" w:themeColor="text1"/>
        </w:rPr>
        <w:t>．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 xml:space="preserve">分析综合　</w:t>
      </w:r>
      <w:r w:rsidR="005D692D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C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⑴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筛选并整合文中信息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⑵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归纳内容要点，概括中心意思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宋体" w:eastAsia="宋体" w:hAnsi="宋体" w:cs="宋体" w:hint="eastAsia"/>
          <w:color w:val="000000" w:themeColor="text1"/>
          <w:kern w:val="2"/>
          <w:szCs w:val="21"/>
        </w:rPr>
        <w:t>⑶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分析概括作者在文中的观点态度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>4</w:t>
      </w:r>
      <w:r w:rsidRPr="009913D6">
        <w:rPr>
          <w:rFonts w:ascii="宋体" w:eastAsia="宋体" w:hAnsi="宋体" w:cs="Times New Roman" w:hint="eastAsia"/>
          <w:color w:val="000000" w:themeColor="text1"/>
        </w:rPr>
        <w:t>．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 xml:space="preserve">鉴赏评价　</w:t>
      </w:r>
      <w:r w:rsidR="005D692D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D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⑴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鉴赏文学作品的形象、语言和表达技巧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⑵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评价文章的思想内容和作者的观点态度</w:t>
      </w:r>
    </w:p>
    <w:p w:rsidR="00223C87" w:rsidRPr="009913D6" w:rsidRDefault="00303260" w:rsidP="00BC0AA5">
      <w:pPr>
        <w:ind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9913D6">
        <w:rPr>
          <w:rFonts w:ascii="宋体" w:eastAsia="宋体" w:hAnsi="宋体" w:hint="eastAsia"/>
          <w:b/>
          <w:color w:val="000000" w:themeColor="text1"/>
          <w:sz w:val="24"/>
          <w:szCs w:val="24"/>
        </w:rPr>
        <w:t>三、语言文字应用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正确、熟练、有效地使用语言文字。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>1</w:t>
      </w:r>
      <w:r w:rsidRPr="009913D6">
        <w:rPr>
          <w:rFonts w:ascii="宋体" w:eastAsia="宋体" w:hAnsi="宋体" w:cs="Times New Roman" w:hint="eastAsia"/>
          <w:color w:val="000000" w:themeColor="text1"/>
        </w:rPr>
        <w:t>．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 xml:space="preserve">识记　</w:t>
      </w:r>
      <w:r w:rsidR="005D692D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A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⑴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识记现代汉语普通话常用字的字音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⑵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识记并正确书写现代常用规范汉字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>2</w:t>
      </w:r>
      <w:r w:rsidRPr="009913D6">
        <w:rPr>
          <w:rFonts w:ascii="宋体" w:eastAsia="宋体" w:hAnsi="宋体" w:cs="Times New Roman" w:hint="eastAsia"/>
          <w:color w:val="000000" w:themeColor="text1"/>
        </w:rPr>
        <w:t>．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 xml:space="preserve">表达应用　</w:t>
      </w:r>
      <w:r w:rsidR="005D692D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E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⑴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正确使用词语（包括熟语）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⑵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辨析并修改病句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病句类型：语序不当、搭配不当、成分残缺或赘余、结构混乱、表意不明、不合逻辑。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宋体" w:eastAsia="宋体" w:hAnsi="宋体" w:cs="宋体" w:hint="eastAsia"/>
          <w:color w:val="000000" w:themeColor="text1"/>
          <w:kern w:val="2"/>
          <w:szCs w:val="21"/>
        </w:rPr>
        <w:t>⑶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选用、仿用、变换句式，扩展语句，压缩语段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⑷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正确使用常见的修辞手法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常见修辞手法：比喻、比拟、借代、夸张、对偶、排比、反复、设问、反问。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⑸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语言表达简明、连贯、得体，准确、鲜明、生动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⑹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正确使用标点符号</w:t>
      </w:r>
    </w:p>
    <w:p w:rsidR="00223C87" w:rsidRPr="009913D6" w:rsidRDefault="00303260" w:rsidP="00BC0AA5">
      <w:pPr>
        <w:ind w:firstLine="482"/>
        <w:rPr>
          <w:rFonts w:ascii="宋体" w:eastAsia="宋体" w:hAnsi="宋体"/>
          <w:b/>
          <w:color w:val="000000" w:themeColor="text1"/>
          <w:sz w:val="24"/>
          <w:szCs w:val="24"/>
        </w:rPr>
      </w:pPr>
      <w:r w:rsidRPr="009913D6">
        <w:rPr>
          <w:rFonts w:ascii="宋体" w:eastAsia="宋体" w:hAnsi="宋体" w:hint="eastAsia"/>
          <w:b/>
          <w:color w:val="000000" w:themeColor="text1"/>
          <w:sz w:val="24"/>
          <w:szCs w:val="24"/>
        </w:rPr>
        <w:t>四、写作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能写论述类、实用类和文学类文章。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 xml:space="preserve">表达应用　</w:t>
      </w:r>
      <w:r w:rsidR="00411A8A"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E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作文考试的评价要求分为基础等级和发展等级。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lastRenderedPageBreak/>
        <w:t>1</w:t>
      </w:r>
      <w:r w:rsidRPr="009913D6">
        <w:rPr>
          <w:rFonts w:ascii="宋体" w:eastAsia="宋体" w:hAnsi="宋体" w:cs="Times New Roman" w:hint="eastAsia"/>
          <w:color w:val="000000" w:themeColor="text1"/>
        </w:rPr>
        <w:t>．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基础等级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⑴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符合题意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宋体" w:eastAsia="宋体" w:hAnsi="宋体" w:cs="宋体" w:hint="eastAsia"/>
          <w:color w:val="000000" w:themeColor="text1"/>
          <w:kern w:val="2"/>
          <w:szCs w:val="21"/>
        </w:rPr>
        <w:t>⑵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符合文体要求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宋体" w:eastAsia="宋体" w:hAnsi="宋体" w:cs="宋体" w:hint="eastAsia"/>
          <w:color w:val="000000" w:themeColor="text1"/>
          <w:kern w:val="2"/>
          <w:szCs w:val="21"/>
        </w:rPr>
        <w:t>⑶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感情真挚，思想健康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⑷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内容充实，中心明确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⑸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语言通顺，结构完整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宋体" w:eastAsia="宋体" w:hAnsi="宋体" w:cs="宋体" w:hint="eastAsia"/>
          <w:color w:val="000000" w:themeColor="text1"/>
          <w:kern w:val="2"/>
          <w:szCs w:val="21"/>
        </w:rPr>
        <w:t>⑹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标点正确，不写错别字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>2</w:t>
      </w:r>
      <w:r w:rsidRPr="009913D6">
        <w:rPr>
          <w:rFonts w:ascii="宋体" w:eastAsia="宋体" w:hAnsi="宋体" w:cs="Times New Roman" w:hint="eastAsia"/>
          <w:color w:val="000000" w:themeColor="text1"/>
        </w:rPr>
        <w:t>．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发展等级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⑴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深刻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透过现象深入本质，揭示事物的内在关系，观点具有启发作用。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⑵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丰富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材料丰富，论据充实，形象丰满，意境深远。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⑶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有文采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用语贴切，句式灵活，善于运用修辞手法，文句有表现力。</w:t>
      </w:r>
    </w:p>
    <w:p w:rsidR="00223C87" w:rsidRPr="009913D6" w:rsidRDefault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⑷</w:t>
      </w:r>
      <w:r w:rsidRPr="009913D6">
        <w:rPr>
          <w:rFonts w:ascii="Times New Roman" w:eastAsia="宋体" w:hAnsi="Times New Roman" w:cs="Times New Roman"/>
          <w:color w:val="000000" w:themeColor="text1"/>
          <w:kern w:val="2"/>
          <w:szCs w:val="21"/>
        </w:rPr>
        <w:t xml:space="preserve"> </w:t>
      </w: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有创新</w:t>
      </w:r>
    </w:p>
    <w:p w:rsidR="00223C87" w:rsidRPr="00303260" w:rsidRDefault="00303260" w:rsidP="00303260">
      <w:pPr>
        <w:ind w:firstLine="420"/>
        <w:jc w:val="both"/>
        <w:rPr>
          <w:rFonts w:ascii="Times New Roman" w:eastAsia="宋体" w:hAnsi="Times New Roman" w:cs="Times New Roman"/>
          <w:color w:val="000000" w:themeColor="text1"/>
          <w:kern w:val="2"/>
          <w:szCs w:val="21"/>
        </w:rPr>
      </w:pPr>
      <w:r w:rsidRPr="009913D6">
        <w:rPr>
          <w:rFonts w:ascii="Times New Roman" w:eastAsia="宋体" w:hAnsi="Times New Roman" w:cs="Times New Roman" w:hint="eastAsia"/>
          <w:color w:val="000000" w:themeColor="text1"/>
          <w:kern w:val="2"/>
          <w:szCs w:val="21"/>
        </w:rPr>
        <w:t>见解新颖，材料新鲜，构思新巧，推理想象有独到之处，有个性色彩。</w:t>
      </w:r>
    </w:p>
    <w:sectPr w:rsidR="00223C87" w:rsidRPr="00303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92D" w:rsidRDefault="005D692D" w:rsidP="0001329B">
      <w:pPr>
        <w:spacing w:line="240" w:lineRule="auto"/>
        <w:ind w:firstLine="420"/>
      </w:pPr>
      <w:r>
        <w:separator/>
      </w:r>
    </w:p>
  </w:endnote>
  <w:endnote w:type="continuationSeparator" w:id="0">
    <w:p w:rsidR="005D692D" w:rsidRDefault="005D692D" w:rsidP="0001329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Arial Unicode MS"/>
    <w:charset w:val="86"/>
    <w:family w:val="roman"/>
    <w:pitch w:val="default"/>
    <w:sig w:usb0="00000000" w:usb1="00000000" w:usb2="05000016" w:usb3="00000000" w:csb0="003E0001" w:csb1="00000000"/>
  </w:font>
  <w:font w:name="方正书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2D" w:rsidRDefault="005D692D" w:rsidP="0001329B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4933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D692D" w:rsidRPr="00264AD6" w:rsidRDefault="005D692D" w:rsidP="00264AD6">
        <w:pPr>
          <w:pStyle w:val="a6"/>
          <w:ind w:firstLine="360"/>
          <w:jc w:val="center"/>
          <w:rPr>
            <w:rFonts w:ascii="Times New Roman" w:hAnsi="Times New Roman" w:cs="Times New Roman"/>
          </w:rPr>
        </w:pPr>
        <w:r w:rsidRPr="00264AD6">
          <w:rPr>
            <w:rFonts w:ascii="Times New Roman" w:hAnsi="Times New Roman" w:cs="Times New Roman"/>
          </w:rPr>
          <w:fldChar w:fldCharType="begin"/>
        </w:r>
        <w:r w:rsidRPr="00264AD6">
          <w:rPr>
            <w:rFonts w:ascii="Times New Roman" w:hAnsi="Times New Roman" w:cs="Times New Roman"/>
          </w:rPr>
          <w:instrText>PAGE   \* MERGEFORMAT</w:instrText>
        </w:r>
        <w:r w:rsidRPr="00264AD6">
          <w:rPr>
            <w:rFonts w:ascii="Times New Roman" w:hAnsi="Times New Roman" w:cs="Times New Roman"/>
          </w:rPr>
          <w:fldChar w:fldCharType="separate"/>
        </w:r>
        <w:r w:rsidR="009913D6" w:rsidRPr="009913D6">
          <w:rPr>
            <w:rFonts w:ascii="Times New Roman" w:hAnsi="Times New Roman" w:cs="Times New Roman"/>
            <w:noProof/>
            <w:lang w:val="zh-CN"/>
          </w:rPr>
          <w:t>1</w:t>
        </w:r>
        <w:r w:rsidRPr="00264AD6">
          <w:rPr>
            <w:rFonts w:ascii="Times New Roman" w:hAnsi="Times New Roman" w:cs="Times New Roman"/>
          </w:rPr>
          <w:fldChar w:fldCharType="end"/>
        </w:r>
      </w:p>
    </w:sdtContent>
  </w:sdt>
  <w:p w:rsidR="005D692D" w:rsidRDefault="005D692D" w:rsidP="0001329B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2D" w:rsidRDefault="005D692D" w:rsidP="0001329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92D" w:rsidRDefault="005D692D" w:rsidP="0001329B">
      <w:pPr>
        <w:spacing w:line="240" w:lineRule="auto"/>
        <w:ind w:firstLine="420"/>
      </w:pPr>
      <w:r>
        <w:separator/>
      </w:r>
    </w:p>
  </w:footnote>
  <w:footnote w:type="continuationSeparator" w:id="0">
    <w:p w:rsidR="005D692D" w:rsidRDefault="005D692D" w:rsidP="0001329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2D" w:rsidRDefault="005D692D" w:rsidP="0001329B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2D" w:rsidRPr="00264AD6" w:rsidRDefault="005D692D" w:rsidP="00264AD6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2D" w:rsidRDefault="005D692D" w:rsidP="0001329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81"/>
    <w:rsid w:val="0001329B"/>
    <w:rsid w:val="00015BE5"/>
    <w:rsid w:val="00067386"/>
    <w:rsid w:val="00134161"/>
    <w:rsid w:val="00203080"/>
    <w:rsid w:val="00223C87"/>
    <w:rsid w:val="00264AD6"/>
    <w:rsid w:val="00264EC8"/>
    <w:rsid w:val="00303260"/>
    <w:rsid w:val="003A6F17"/>
    <w:rsid w:val="00411A8A"/>
    <w:rsid w:val="004361AF"/>
    <w:rsid w:val="005D692D"/>
    <w:rsid w:val="00634059"/>
    <w:rsid w:val="0066417A"/>
    <w:rsid w:val="006D4081"/>
    <w:rsid w:val="0078734E"/>
    <w:rsid w:val="00826BA2"/>
    <w:rsid w:val="008B1EA1"/>
    <w:rsid w:val="009913D6"/>
    <w:rsid w:val="009979B0"/>
    <w:rsid w:val="009B020C"/>
    <w:rsid w:val="00A565F8"/>
    <w:rsid w:val="00BC0AA5"/>
    <w:rsid w:val="00CD3FFC"/>
    <w:rsid w:val="00E538EE"/>
    <w:rsid w:val="00E80FD6"/>
    <w:rsid w:val="04C178F4"/>
    <w:rsid w:val="177B69AE"/>
    <w:rsid w:val="510B5F4F"/>
    <w:rsid w:val="61114BD9"/>
    <w:rsid w:val="63354B08"/>
    <w:rsid w:val="69A2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964FD3CB-3FFA-4174-8B28-B4DD0113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440" w:lineRule="exact"/>
      <w:ind w:firstLineChars="200" w:firstLine="200"/>
    </w:pPr>
    <w:rPr>
      <w:rFonts w:ascii="NEU-BZ-S92" w:hAnsi="NEU-BZ-S92"/>
      <w:color w:val="000000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240" w:lineRule="auto"/>
      <w:ind w:firstLineChars="0" w:firstLine="0"/>
      <w:jc w:val="center"/>
      <w:outlineLvl w:val="0"/>
    </w:pPr>
    <w:rPr>
      <w:rFonts w:ascii="方正书宋_GBK" w:eastAsia="方正书宋_GBK" w:hAnsi="宋体" w:cs="宋体"/>
      <w:b/>
      <w:bCs/>
      <w:kern w:val="44"/>
      <w:sz w:val="4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Pr>
      <w:rFonts w:ascii="方正书宋_GBK" w:eastAsia="方正书宋_GBK" w:hAnsi="宋体" w:cs="宋体"/>
      <w:b/>
      <w:bCs/>
      <w:color w:val="000000"/>
      <w:kern w:val="44"/>
      <w:sz w:val="48"/>
      <w:szCs w:val="44"/>
    </w:rPr>
  </w:style>
  <w:style w:type="paragraph" w:customStyle="1" w:styleId="a3">
    <w:name w:val="一级章节"/>
    <w:basedOn w:val="a"/>
    <w:qFormat/>
    <w:pPr>
      <w:outlineLvl w:val="1"/>
    </w:pPr>
  </w:style>
  <w:style w:type="paragraph" w:styleId="a4">
    <w:name w:val="Balloon Text"/>
    <w:basedOn w:val="a"/>
    <w:link w:val="Char"/>
    <w:uiPriority w:val="99"/>
    <w:semiHidden/>
    <w:unhideWhenUsed/>
    <w:rsid w:val="0001329B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1329B"/>
    <w:rPr>
      <w:rFonts w:ascii="NEU-BZ-S92" w:hAnsi="NEU-BZ-S92"/>
      <w:color w:val="000000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013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1329B"/>
    <w:rPr>
      <w:rFonts w:ascii="NEU-BZ-S92" w:hAnsi="NEU-BZ-S92"/>
      <w:color w:val="000000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1329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1329B"/>
    <w:rPr>
      <w:rFonts w:ascii="NEU-BZ-S92" w:hAnsi="NEU-BZ-S92"/>
      <w:color w:val="000000"/>
      <w:sz w:val="18"/>
      <w:szCs w:val="18"/>
    </w:rPr>
  </w:style>
  <w:style w:type="paragraph" w:styleId="a7">
    <w:name w:val="List Paragraph"/>
    <w:basedOn w:val="a"/>
    <w:uiPriority w:val="99"/>
    <w:unhideWhenUsed/>
    <w:rsid w:val="005D692D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1E1ADA-25BE-4F6A-9150-765F23D8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 zhang</dc:creator>
  <cp:lastModifiedBy>chengl</cp:lastModifiedBy>
  <cp:revision>23</cp:revision>
  <cp:lastPrinted>2016-10-13T14:18:00Z</cp:lastPrinted>
  <dcterms:created xsi:type="dcterms:W3CDTF">2016-10-13T06:57:00Z</dcterms:created>
  <dcterms:modified xsi:type="dcterms:W3CDTF">2019-01-23T02:52:00Z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